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9A" w:rsidRPr="00BB034F" w:rsidRDefault="00730440" w:rsidP="00BB034F">
      <w:pPr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  <w:r w:rsidRPr="00BB034F">
        <w:rPr>
          <w:rFonts w:ascii="宋体" w:eastAsia="宋体" w:hAnsi="宋体" w:hint="eastAsia"/>
          <w:b/>
          <w:color w:val="000000" w:themeColor="text1"/>
          <w:sz w:val="44"/>
          <w:szCs w:val="44"/>
        </w:rPr>
        <w:t>实验室安全卫生制度</w:t>
      </w:r>
    </w:p>
    <w:p w:rsidR="00730440" w:rsidRPr="00BB034F" w:rsidRDefault="00BB034F" w:rsidP="00730440">
      <w:pPr>
        <w:spacing w:beforeLines="50" w:before="156" w:line="360" w:lineRule="auto"/>
        <w:jc w:val="left"/>
        <w:rPr>
          <w:rFonts w:ascii="宋体" w:eastAsia="宋体" w:hAnsi="宋体" w:hint="eastAsia"/>
          <w:b/>
          <w:color w:val="000000"/>
          <w:spacing w:val="6"/>
          <w:sz w:val="32"/>
          <w:szCs w:val="32"/>
        </w:rPr>
      </w:pPr>
      <w:r>
        <w:rPr>
          <w:rFonts w:ascii="宋体" w:eastAsia="宋体" w:hAnsi="宋体" w:hint="eastAsia"/>
          <w:b/>
          <w:color w:val="000000"/>
          <w:spacing w:val="6"/>
          <w:sz w:val="32"/>
          <w:szCs w:val="32"/>
        </w:rPr>
        <w:t>1</w:t>
      </w:r>
      <w:r w:rsidR="00695A9A" w:rsidRPr="00BB034F">
        <w:rPr>
          <w:rFonts w:ascii="宋体" w:eastAsia="宋体" w:hAnsi="宋体" w:hint="eastAsia"/>
          <w:b/>
          <w:color w:val="000000"/>
          <w:spacing w:val="6"/>
          <w:sz w:val="32"/>
          <w:szCs w:val="32"/>
        </w:rPr>
        <w:t>、</w:t>
      </w:r>
      <w:r w:rsidR="00730440" w:rsidRPr="00BB034F">
        <w:rPr>
          <w:rFonts w:ascii="宋体" w:eastAsia="宋体" w:hAnsi="宋体" w:hint="eastAsia"/>
          <w:b/>
          <w:color w:val="000000"/>
          <w:spacing w:val="6"/>
          <w:sz w:val="32"/>
          <w:szCs w:val="32"/>
        </w:rPr>
        <w:t>安排好卫生值日工作，具体工作项目可向实验室管理老师询问。</w:t>
      </w:r>
    </w:p>
    <w:p w:rsidR="00695A9A" w:rsidRPr="00BB034F" w:rsidRDefault="00BB034F" w:rsidP="00730440">
      <w:pPr>
        <w:spacing w:beforeLines="50" w:before="156" w:line="360" w:lineRule="auto"/>
        <w:jc w:val="left"/>
        <w:rPr>
          <w:rFonts w:ascii="宋体" w:eastAsia="宋体" w:hAnsi="宋体"/>
          <w:b/>
          <w:color w:val="000000"/>
          <w:spacing w:val="6"/>
          <w:sz w:val="32"/>
          <w:szCs w:val="32"/>
        </w:rPr>
      </w:pPr>
      <w:r>
        <w:rPr>
          <w:rFonts w:ascii="宋体" w:eastAsia="宋体" w:hAnsi="宋体" w:hint="eastAsia"/>
          <w:b/>
          <w:color w:val="000000"/>
          <w:sz w:val="32"/>
          <w:szCs w:val="32"/>
        </w:rPr>
        <w:t>2</w:t>
      </w:r>
      <w:r w:rsidR="00695A9A" w:rsidRPr="00BB034F">
        <w:rPr>
          <w:rFonts w:ascii="宋体" w:eastAsia="宋体" w:hAnsi="宋体" w:hint="eastAsia"/>
          <w:b/>
          <w:color w:val="000000"/>
          <w:sz w:val="32"/>
          <w:szCs w:val="32"/>
        </w:rPr>
        <w:t>、</w:t>
      </w:r>
      <w:r w:rsidR="00730440" w:rsidRPr="00BB034F">
        <w:rPr>
          <w:rFonts w:ascii="宋体" w:eastAsia="宋体" w:hAnsi="宋体" w:hint="eastAsia"/>
          <w:b/>
          <w:color w:val="000000"/>
          <w:spacing w:val="5"/>
          <w:sz w:val="32"/>
          <w:szCs w:val="32"/>
        </w:rPr>
        <w:t>维护室外环境（包括走廊、窗外）的清洁卫生，严禁随地吐痰和乱扔杂物</w:t>
      </w:r>
      <w:r w:rsidR="00695A9A" w:rsidRPr="00BB034F">
        <w:rPr>
          <w:rFonts w:ascii="宋体" w:eastAsia="宋体" w:hAnsi="宋体" w:hint="eastAsia"/>
          <w:b/>
          <w:color w:val="000000"/>
          <w:spacing w:val="6"/>
          <w:sz w:val="32"/>
          <w:szCs w:val="32"/>
        </w:rPr>
        <w:t>。</w:t>
      </w:r>
    </w:p>
    <w:p w:rsidR="00695A9A" w:rsidRPr="00BB034F" w:rsidRDefault="00BB034F" w:rsidP="00730440">
      <w:pPr>
        <w:spacing w:beforeLines="50" w:before="156" w:line="360" w:lineRule="auto"/>
        <w:jc w:val="left"/>
        <w:rPr>
          <w:rFonts w:ascii="宋体" w:eastAsia="宋体" w:hAnsi="宋体"/>
          <w:b/>
          <w:color w:val="000000"/>
          <w:spacing w:val="6"/>
          <w:sz w:val="32"/>
          <w:szCs w:val="32"/>
        </w:rPr>
      </w:pPr>
      <w:r>
        <w:rPr>
          <w:rFonts w:ascii="宋体" w:eastAsia="宋体" w:hAnsi="宋体" w:hint="eastAsia"/>
          <w:b/>
          <w:color w:val="000000"/>
          <w:spacing w:val="13"/>
          <w:sz w:val="32"/>
          <w:szCs w:val="32"/>
        </w:rPr>
        <w:t>3</w:t>
      </w:r>
      <w:r w:rsidR="00695A9A" w:rsidRPr="00BB034F">
        <w:rPr>
          <w:rFonts w:ascii="宋体" w:eastAsia="宋体" w:hAnsi="宋体" w:hint="eastAsia"/>
          <w:b/>
          <w:color w:val="000000"/>
          <w:spacing w:val="13"/>
          <w:sz w:val="32"/>
          <w:szCs w:val="32"/>
        </w:rPr>
        <w:t>、</w:t>
      </w:r>
      <w:r w:rsidR="00730440" w:rsidRPr="00BB034F">
        <w:rPr>
          <w:rFonts w:ascii="宋体" w:eastAsia="宋体" w:hAnsi="宋体" w:hint="eastAsia"/>
          <w:b/>
          <w:color w:val="000000"/>
          <w:spacing w:val="13"/>
          <w:sz w:val="32"/>
          <w:szCs w:val="32"/>
        </w:rPr>
        <w:t>新进人员必须了解本实验室安全卫生制度，必须了解灭火器的放置位置、使用方法及紧急情况时的逃生之路。</w:t>
      </w:r>
    </w:p>
    <w:p w:rsidR="00730440" w:rsidRPr="00BB034F" w:rsidRDefault="00BB034F" w:rsidP="00730440">
      <w:pPr>
        <w:spacing w:beforeLines="50" w:before="156" w:line="360" w:lineRule="auto"/>
        <w:jc w:val="left"/>
        <w:rPr>
          <w:rFonts w:ascii="宋体" w:eastAsia="宋体" w:hAnsi="宋体" w:hint="eastAsia"/>
          <w:b/>
          <w:color w:val="000000"/>
          <w:spacing w:val="3"/>
          <w:sz w:val="32"/>
          <w:szCs w:val="32"/>
        </w:rPr>
      </w:pPr>
      <w:r>
        <w:rPr>
          <w:rFonts w:ascii="宋体" w:eastAsia="宋体" w:hAnsi="宋体" w:hint="eastAsia"/>
          <w:b/>
          <w:color w:val="000000"/>
          <w:sz w:val="32"/>
          <w:szCs w:val="32"/>
        </w:rPr>
        <w:t>4</w:t>
      </w:r>
      <w:r w:rsidR="00695A9A" w:rsidRPr="00BB034F">
        <w:rPr>
          <w:rFonts w:ascii="宋体" w:eastAsia="宋体" w:hAnsi="宋体" w:hint="eastAsia"/>
          <w:b/>
          <w:color w:val="000000"/>
          <w:sz w:val="32"/>
          <w:szCs w:val="32"/>
        </w:rPr>
        <w:t>、</w:t>
      </w:r>
      <w:r w:rsidR="00730440" w:rsidRPr="00BB034F">
        <w:rPr>
          <w:rFonts w:ascii="宋体" w:eastAsia="宋体" w:hAnsi="宋体" w:hint="eastAsia"/>
          <w:b/>
          <w:color w:val="000000"/>
          <w:spacing w:val="3"/>
          <w:sz w:val="32"/>
          <w:szCs w:val="32"/>
        </w:rPr>
        <w:t>实验室及走廊严禁吸烟，连接仪器的电线必须使用护套线或花线。实验室不得进食，随地吐痰，乱抛杂物，不得大声喧闹。</w:t>
      </w:r>
    </w:p>
    <w:p w:rsidR="00730440" w:rsidRPr="00BB034F" w:rsidRDefault="00BB034F" w:rsidP="00730440">
      <w:pPr>
        <w:spacing w:beforeLines="50" w:before="156" w:line="360" w:lineRule="auto"/>
        <w:jc w:val="left"/>
        <w:rPr>
          <w:rFonts w:ascii="宋体" w:eastAsia="宋体" w:hAnsi="宋体" w:hint="eastAsia"/>
          <w:b/>
          <w:color w:val="000000"/>
          <w:spacing w:val="3"/>
          <w:sz w:val="32"/>
          <w:szCs w:val="32"/>
        </w:rPr>
      </w:pPr>
      <w:r>
        <w:rPr>
          <w:rFonts w:ascii="宋体" w:eastAsia="宋体" w:hAnsi="宋体" w:hint="eastAsia"/>
          <w:b/>
          <w:color w:val="000000"/>
          <w:sz w:val="32"/>
          <w:szCs w:val="32"/>
        </w:rPr>
        <w:t>5</w:t>
      </w:r>
      <w:r w:rsidR="00695A9A" w:rsidRPr="00BB034F">
        <w:rPr>
          <w:rFonts w:ascii="宋体" w:eastAsia="宋体" w:hAnsi="宋体" w:hint="eastAsia"/>
          <w:b/>
          <w:color w:val="000000"/>
          <w:sz w:val="32"/>
          <w:szCs w:val="32"/>
        </w:rPr>
        <w:t>、</w:t>
      </w:r>
      <w:r w:rsidR="00730440" w:rsidRPr="00BB034F">
        <w:rPr>
          <w:rFonts w:ascii="宋体" w:eastAsia="宋体" w:hAnsi="宋体" w:hint="eastAsia"/>
          <w:b/>
          <w:color w:val="000000"/>
          <w:spacing w:val="3"/>
          <w:sz w:val="32"/>
          <w:szCs w:val="32"/>
        </w:rPr>
        <w:t>实验室的仪器和设备，必须严格遵守所制定的操作规程。实验必须严格按  操作规程进行，工作结束后应全面检查室内水、电、门窗等，确保安全后方可离开。</w:t>
      </w:r>
    </w:p>
    <w:p w:rsidR="00730440" w:rsidRDefault="00BB034F" w:rsidP="00730440">
      <w:pPr>
        <w:spacing w:beforeLines="50" w:before="156" w:line="360" w:lineRule="auto"/>
        <w:jc w:val="left"/>
        <w:rPr>
          <w:rFonts w:ascii="宋体" w:eastAsia="宋体" w:hAnsi="宋体" w:hint="eastAsia"/>
          <w:b/>
          <w:color w:val="000000"/>
          <w:spacing w:val="3"/>
          <w:sz w:val="32"/>
          <w:szCs w:val="32"/>
        </w:rPr>
      </w:pPr>
      <w:r>
        <w:rPr>
          <w:rFonts w:ascii="宋体" w:eastAsia="宋体" w:hAnsi="宋体" w:hint="eastAsia"/>
          <w:b/>
          <w:color w:val="000000"/>
          <w:spacing w:val="3"/>
          <w:sz w:val="32"/>
          <w:szCs w:val="32"/>
        </w:rPr>
        <w:t>6</w:t>
      </w:r>
      <w:r w:rsidR="00730440" w:rsidRPr="00BB034F">
        <w:rPr>
          <w:rFonts w:ascii="宋体" w:eastAsia="宋体" w:hAnsi="宋体" w:hint="eastAsia"/>
          <w:b/>
          <w:color w:val="000000"/>
          <w:spacing w:val="3"/>
          <w:sz w:val="32"/>
          <w:szCs w:val="32"/>
        </w:rPr>
        <w:t>、各实验室钥匙由该室管</w:t>
      </w:r>
      <w:proofErr w:type="gramStart"/>
      <w:r w:rsidR="00730440" w:rsidRPr="00BB034F">
        <w:rPr>
          <w:rFonts w:ascii="宋体" w:eastAsia="宋体" w:hAnsi="宋体" w:hint="eastAsia"/>
          <w:b/>
          <w:color w:val="000000"/>
          <w:spacing w:val="3"/>
          <w:sz w:val="32"/>
          <w:szCs w:val="32"/>
        </w:rPr>
        <w:t>理教师</w:t>
      </w:r>
      <w:proofErr w:type="gramEnd"/>
      <w:r w:rsidR="00730440" w:rsidRPr="00BB034F">
        <w:rPr>
          <w:rFonts w:ascii="宋体" w:eastAsia="宋体" w:hAnsi="宋体" w:hint="eastAsia"/>
          <w:b/>
          <w:color w:val="000000"/>
          <w:spacing w:val="3"/>
          <w:sz w:val="32"/>
          <w:szCs w:val="32"/>
        </w:rPr>
        <w:t>保管，实验室主任备有所有实验室钥匙，不得擅自出借及另配钥匙。</w:t>
      </w:r>
    </w:p>
    <w:p w:rsidR="00BB034F" w:rsidRDefault="00BB034F" w:rsidP="00730440">
      <w:pPr>
        <w:spacing w:beforeLines="50" w:before="156" w:line="360" w:lineRule="auto"/>
        <w:jc w:val="left"/>
        <w:rPr>
          <w:rFonts w:ascii="宋体" w:eastAsia="宋体" w:hAnsi="宋体" w:hint="eastAsia"/>
          <w:b/>
          <w:color w:val="000000"/>
          <w:spacing w:val="3"/>
          <w:sz w:val="32"/>
          <w:szCs w:val="32"/>
        </w:rPr>
      </w:pPr>
    </w:p>
    <w:p w:rsidR="00BB034F" w:rsidRPr="007B5B2E" w:rsidRDefault="00BB034F" w:rsidP="00BB034F">
      <w:pPr>
        <w:tabs>
          <w:tab w:val="left" w:pos="7148"/>
        </w:tabs>
        <w:jc w:val="right"/>
        <w:rPr>
          <w:rFonts w:ascii="宋体" w:eastAsia="宋体" w:hAnsi="宋体"/>
          <w:b/>
          <w:sz w:val="32"/>
          <w:szCs w:val="32"/>
        </w:rPr>
      </w:pPr>
      <w:r w:rsidRPr="007B5B2E">
        <w:rPr>
          <w:rFonts w:ascii="宋体" w:eastAsia="宋体" w:hAnsi="宋体" w:hint="eastAsia"/>
          <w:b/>
          <w:sz w:val="32"/>
          <w:szCs w:val="32"/>
        </w:rPr>
        <w:t>数字艺术学院试验中心</w:t>
      </w:r>
    </w:p>
    <w:p w:rsidR="00BB034F" w:rsidRPr="00BB034F" w:rsidRDefault="00BB034F" w:rsidP="00730440">
      <w:pPr>
        <w:spacing w:beforeLines="50" w:before="156" w:line="360" w:lineRule="auto"/>
        <w:jc w:val="left"/>
        <w:rPr>
          <w:rFonts w:ascii="宋体" w:eastAsia="宋体" w:hAnsi="宋体" w:hint="eastAsia"/>
          <w:b/>
          <w:color w:val="000000"/>
          <w:spacing w:val="3"/>
          <w:sz w:val="32"/>
          <w:szCs w:val="32"/>
        </w:rPr>
      </w:pPr>
      <w:bookmarkStart w:id="0" w:name="_GoBack"/>
      <w:bookmarkEnd w:id="0"/>
    </w:p>
    <w:p w:rsidR="00695A9A" w:rsidRPr="0017091A" w:rsidRDefault="00695A9A" w:rsidP="00F02C80">
      <w:pPr>
        <w:spacing w:beforeLines="50" w:before="156" w:line="360" w:lineRule="auto"/>
        <w:jc w:val="left"/>
        <w:rPr>
          <w:rFonts w:ascii="宋体" w:eastAsia="宋体" w:hAnsi="宋体"/>
          <w:b/>
          <w:color w:val="000000" w:themeColor="text1"/>
          <w:sz w:val="24"/>
          <w:szCs w:val="24"/>
        </w:rPr>
      </w:pPr>
    </w:p>
    <w:sectPr w:rsidR="00695A9A" w:rsidRPr="00170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98" w:rsidRDefault="00AF5E98" w:rsidP="00695A9A">
      <w:r>
        <w:separator/>
      </w:r>
    </w:p>
  </w:endnote>
  <w:endnote w:type="continuationSeparator" w:id="0">
    <w:p w:rsidR="00AF5E98" w:rsidRDefault="00AF5E98" w:rsidP="0069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98" w:rsidRDefault="00AF5E98" w:rsidP="00695A9A">
      <w:r>
        <w:separator/>
      </w:r>
    </w:p>
  </w:footnote>
  <w:footnote w:type="continuationSeparator" w:id="0">
    <w:p w:rsidR="00AF5E98" w:rsidRDefault="00AF5E98" w:rsidP="00695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9A"/>
    <w:rsid w:val="0017091A"/>
    <w:rsid w:val="00695A9A"/>
    <w:rsid w:val="00730440"/>
    <w:rsid w:val="00AF5E98"/>
    <w:rsid w:val="00BB034F"/>
    <w:rsid w:val="00F0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B03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5A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5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5A9A"/>
    <w:rPr>
      <w:sz w:val="18"/>
      <w:szCs w:val="18"/>
    </w:rPr>
  </w:style>
  <w:style w:type="paragraph" w:customStyle="1" w:styleId="reader-word-layer">
    <w:name w:val="reader-word-layer"/>
    <w:basedOn w:val="a"/>
    <w:rsid w:val="00695A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BB034F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B03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5A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5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5A9A"/>
    <w:rPr>
      <w:sz w:val="18"/>
      <w:szCs w:val="18"/>
    </w:rPr>
  </w:style>
  <w:style w:type="paragraph" w:customStyle="1" w:styleId="reader-word-layer">
    <w:name w:val="reader-word-layer"/>
    <w:basedOn w:val="a"/>
    <w:rsid w:val="00695A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BB034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Sky123.Org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minmin</cp:lastModifiedBy>
  <cp:revision>6</cp:revision>
  <dcterms:created xsi:type="dcterms:W3CDTF">2014-12-17T03:52:00Z</dcterms:created>
  <dcterms:modified xsi:type="dcterms:W3CDTF">2014-12-17T03:53:00Z</dcterms:modified>
</cp:coreProperties>
</file>