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16" w:rsidRPr="007B5B2E" w:rsidRDefault="007B5B2E" w:rsidP="007B5B2E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7B5B2E">
        <w:rPr>
          <w:rFonts w:ascii="宋体" w:eastAsia="宋体" w:hAnsi="宋体" w:hint="eastAsia"/>
          <w:b/>
          <w:color w:val="000000" w:themeColor="text1"/>
          <w:sz w:val="44"/>
          <w:szCs w:val="44"/>
        </w:rPr>
        <w:t>数字艺术学院</w:t>
      </w:r>
      <w:r w:rsidR="00E50838" w:rsidRPr="007B5B2E">
        <w:rPr>
          <w:rFonts w:ascii="宋体" w:eastAsia="宋体" w:hAnsi="宋体" w:hint="eastAsia"/>
          <w:b/>
          <w:color w:val="000000" w:themeColor="text1"/>
          <w:sz w:val="44"/>
          <w:szCs w:val="44"/>
        </w:rPr>
        <w:t>机房管理条例</w:t>
      </w:r>
    </w:p>
    <w:p w:rsidR="00E50838" w:rsidRPr="007B5B2E" w:rsidRDefault="00E50838" w:rsidP="00E50838">
      <w:pPr>
        <w:spacing w:line="360" w:lineRule="auto"/>
        <w:jc w:val="left"/>
        <w:rPr>
          <w:rFonts w:ascii="宋体" w:eastAsia="宋体" w:hAnsi="宋体"/>
          <w:b/>
          <w:color w:val="262626" w:themeColor="text1" w:themeTint="D9"/>
          <w:sz w:val="32"/>
          <w:szCs w:val="32"/>
        </w:rPr>
      </w:pPr>
      <w:r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1、机房严禁无关人员进入。 </w:t>
      </w:r>
    </w:p>
    <w:p w:rsidR="00E50838" w:rsidRPr="007B5B2E" w:rsidRDefault="007B5B2E" w:rsidP="00E50838">
      <w:pPr>
        <w:spacing w:line="360" w:lineRule="auto"/>
        <w:jc w:val="left"/>
        <w:rPr>
          <w:rFonts w:ascii="宋体" w:eastAsia="宋体" w:hAnsi="宋体"/>
          <w:b/>
          <w:color w:val="262626" w:themeColor="text1" w:themeTint="D9"/>
          <w:sz w:val="32"/>
          <w:szCs w:val="32"/>
        </w:rPr>
      </w:pPr>
      <w:r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2</w:t>
      </w:r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、进入机房人员要保持机房安静，禁止大声喧哗。 </w:t>
      </w:r>
    </w:p>
    <w:p w:rsidR="00E50838" w:rsidRPr="007B5B2E" w:rsidRDefault="007B5B2E" w:rsidP="00E50838">
      <w:pPr>
        <w:spacing w:line="360" w:lineRule="auto"/>
        <w:jc w:val="left"/>
        <w:rPr>
          <w:rFonts w:ascii="宋体" w:eastAsia="宋体" w:hAnsi="宋体"/>
          <w:b/>
          <w:color w:val="262626" w:themeColor="text1" w:themeTint="D9"/>
          <w:sz w:val="32"/>
          <w:szCs w:val="32"/>
        </w:rPr>
      </w:pPr>
      <w:r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3</w:t>
      </w:r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、机房内严禁吸烟和使用明火、堆放杂物，禁止将各种食品和与工作无关的物品带入机房。不得存放各种易爆、易燃及放射性物品。 </w:t>
      </w:r>
    </w:p>
    <w:p w:rsidR="00E50838" w:rsidRPr="007B5B2E" w:rsidRDefault="007B5B2E" w:rsidP="00E50838">
      <w:pPr>
        <w:spacing w:line="360" w:lineRule="auto"/>
        <w:jc w:val="left"/>
        <w:rPr>
          <w:rFonts w:ascii="宋体" w:eastAsia="宋体" w:hAnsi="宋体"/>
          <w:b/>
          <w:color w:val="262626" w:themeColor="text1" w:themeTint="D9"/>
          <w:sz w:val="32"/>
          <w:szCs w:val="32"/>
        </w:rPr>
      </w:pPr>
      <w:r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4</w:t>
      </w:r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、机房内电源、服务器、网络等设备的开启、运行和关闭必须严格遵守有关的开关机操作规程，严禁各种违规操作，确保系统可靠运行。未经同意，任何人不得随意拆卸和移动计算机；严禁随意拆卸计算机上的任何接口；严禁擅自修改计算机系统设置。未经有关部门批准，任何人不得在机房内任意拉接网线、电源和连接设备。 </w:t>
      </w:r>
    </w:p>
    <w:p w:rsidR="00E50838" w:rsidRPr="007B5B2E" w:rsidRDefault="007B5B2E" w:rsidP="00E50838">
      <w:pPr>
        <w:spacing w:line="360" w:lineRule="auto"/>
        <w:jc w:val="left"/>
        <w:rPr>
          <w:rFonts w:ascii="宋体" w:eastAsia="宋体" w:hAnsi="宋体"/>
          <w:b/>
          <w:color w:val="262626" w:themeColor="text1" w:themeTint="D9"/>
          <w:sz w:val="32"/>
          <w:szCs w:val="32"/>
        </w:rPr>
      </w:pPr>
      <w:r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5</w:t>
      </w:r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、机房内应定期除尘，在除尘时应确保计算机设备的安全。要保持计算机设备和机房的整洁，保持计算机所需环境的温湿度。 </w:t>
      </w:r>
    </w:p>
    <w:p w:rsidR="00E50838" w:rsidRPr="007B5B2E" w:rsidRDefault="007B5B2E" w:rsidP="00E50838">
      <w:pPr>
        <w:spacing w:line="360" w:lineRule="auto"/>
        <w:jc w:val="left"/>
        <w:rPr>
          <w:rFonts w:ascii="宋体" w:eastAsia="宋体" w:hAnsi="宋体"/>
          <w:b/>
          <w:color w:val="262626" w:themeColor="text1" w:themeTint="D9"/>
          <w:sz w:val="32"/>
          <w:szCs w:val="32"/>
        </w:rPr>
      </w:pPr>
      <w:r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6</w:t>
      </w:r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、机房设备专人负责维护，按照规定的维护检查项目和时间认真保养、检查及维修。严格按要求进行操作，不得做任何与工作无关的操作。其它人员未经许可严禁进行任何操作。 </w:t>
      </w:r>
    </w:p>
    <w:p w:rsidR="00E50838" w:rsidRPr="007B5B2E" w:rsidRDefault="007B5B2E" w:rsidP="00E50838">
      <w:pPr>
        <w:spacing w:line="360" w:lineRule="auto"/>
        <w:jc w:val="left"/>
        <w:rPr>
          <w:rFonts w:ascii="宋体" w:eastAsia="宋体" w:hAnsi="宋体"/>
          <w:b/>
          <w:color w:val="262626" w:themeColor="text1" w:themeTint="D9"/>
          <w:sz w:val="32"/>
          <w:szCs w:val="32"/>
        </w:rPr>
      </w:pPr>
      <w:r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7</w:t>
      </w:r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、机房管理人员应定期对机房供电线路及照明器具进行检查，防止因线路老化短路造成火灾；对机房</w:t>
      </w:r>
      <w:proofErr w:type="gramStart"/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的备电系统</w:t>
      </w:r>
      <w:proofErr w:type="gramEnd"/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要经常检查，定期进行充、放电处理，及时更换电池；按规定配</w:t>
      </w:r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lastRenderedPageBreak/>
        <w:t>备足够数量的消防器材，机房工作人员要熟悉</w:t>
      </w:r>
      <w:proofErr w:type="gramStart"/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机房消防</w:t>
      </w:r>
      <w:proofErr w:type="gramEnd"/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用品的存放位置及使用方法，并定期检查、更换。 </w:t>
      </w:r>
    </w:p>
    <w:p w:rsidR="00E50838" w:rsidRPr="007B5B2E" w:rsidRDefault="007B5B2E" w:rsidP="00E50838">
      <w:pPr>
        <w:spacing w:line="360" w:lineRule="auto"/>
        <w:jc w:val="left"/>
        <w:rPr>
          <w:rFonts w:ascii="宋体" w:eastAsia="宋体" w:hAnsi="宋体"/>
          <w:b/>
          <w:color w:val="262626" w:themeColor="text1" w:themeTint="D9"/>
          <w:sz w:val="32"/>
          <w:szCs w:val="32"/>
        </w:rPr>
      </w:pPr>
      <w:r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8、</w:t>
      </w:r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机房要建立日常系统及设备的维护记录、技术文档、维护日志，并认真填写、整理,定期向上级主管领导提交系统运行情况报告。 </w:t>
      </w:r>
    </w:p>
    <w:p w:rsidR="00E50838" w:rsidRPr="007B5B2E" w:rsidRDefault="007B5B2E" w:rsidP="00E50838">
      <w:pPr>
        <w:spacing w:line="360" w:lineRule="auto"/>
        <w:jc w:val="left"/>
        <w:rPr>
          <w:rFonts w:ascii="宋体" w:eastAsia="宋体" w:hAnsi="宋体"/>
          <w:b/>
          <w:color w:val="262626" w:themeColor="text1" w:themeTint="D9"/>
          <w:sz w:val="32"/>
          <w:szCs w:val="32"/>
        </w:rPr>
      </w:pPr>
      <w:r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9</w:t>
      </w:r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、杜绝未经审批的外源磁盘上机。严禁使用游戏软件和有毒软盘。机房内不得从事与工作无关的事情，禁止玩各种电子游戏。 </w:t>
      </w:r>
    </w:p>
    <w:p w:rsidR="007B5B2E" w:rsidRPr="007B5B2E" w:rsidRDefault="007B5B2E" w:rsidP="00E50838">
      <w:pPr>
        <w:spacing w:line="360" w:lineRule="auto"/>
        <w:jc w:val="left"/>
        <w:rPr>
          <w:rFonts w:ascii="宋体" w:eastAsia="宋体" w:hAnsi="宋体"/>
          <w:b/>
          <w:color w:val="262626" w:themeColor="text1" w:themeTint="D9"/>
          <w:sz w:val="32"/>
          <w:szCs w:val="32"/>
        </w:rPr>
      </w:pPr>
      <w:r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10</w:t>
      </w:r>
      <w:r w:rsidR="00E50838" w:rsidRPr="007B5B2E">
        <w:rPr>
          <w:rFonts w:ascii="宋体" w:eastAsia="宋体" w:hAnsi="宋体" w:hint="eastAsia"/>
          <w:b/>
          <w:color w:val="262626" w:themeColor="text1" w:themeTint="D9"/>
          <w:sz w:val="32"/>
          <w:szCs w:val="32"/>
        </w:rPr>
        <w:t>、每日下班前要检查机房门窗是否关好、锁好。</w:t>
      </w:r>
    </w:p>
    <w:p w:rsidR="00E50838" w:rsidRPr="007B5B2E" w:rsidRDefault="007B5B2E" w:rsidP="007B5B2E">
      <w:pPr>
        <w:tabs>
          <w:tab w:val="left" w:pos="7148"/>
        </w:tabs>
        <w:rPr>
          <w:rFonts w:ascii="宋体" w:eastAsia="宋体" w:hAnsi="宋体"/>
          <w:sz w:val="32"/>
          <w:szCs w:val="32"/>
        </w:rPr>
      </w:pPr>
      <w:r w:rsidRPr="007B5B2E">
        <w:rPr>
          <w:rFonts w:ascii="宋体" w:eastAsia="宋体" w:hAnsi="宋体"/>
          <w:sz w:val="32"/>
          <w:szCs w:val="32"/>
        </w:rPr>
        <w:tab/>
      </w:r>
    </w:p>
    <w:p w:rsidR="007B5B2E" w:rsidRPr="007B5B2E" w:rsidRDefault="007B5B2E" w:rsidP="007B5B2E">
      <w:pPr>
        <w:tabs>
          <w:tab w:val="left" w:pos="7148"/>
        </w:tabs>
        <w:jc w:val="right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7B5B2E">
        <w:rPr>
          <w:rFonts w:ascii="宋体" w:eastAsia="宋体" w:hAnsi="宋体" w:hint="eastAsia"/>
          <w:b/>
          <w:sz w:val="32"/>
          <w:szCs w:val="32"/>
        </w:rPr>
        <w:t>数字艺术学院试验中心</w:t>
      </w:r>
    </w:p>
    <w:sectPr w:rsidR="007B5B2E" w:rsidRPr="007B5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D2" w:rsidRDefault="002A2CD2" w:rsidP="00E50838">
      <w:r>
        <w:separator/>
      </w:r>
    </w:p>
  </w:endnote>
  <w:endnote w:type="continuationSeparator" w:id="0">
    <w:p w:rsidR="002A2CD2" w:rsidRDefault="002A2CD2" w:rsidP="00E5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D2" w:rsidRDefault="002A2CD2" w:rsidP="00E50838">
      <w:r>
        <w:separator/>
      </w:r>
    </w:p>
  </w:footnote>
  <w:footnote w:type="continuationSeparator" w:id="0">
    <w:p w:rsidR="002A2CD2" w:rsidRDefault="002A2CD2" w:rsidP="00E5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838"/>
    <w:rsid w:val="002A2CD2"/>
    <w:rsid w:val="0040331E"/>
    <w:rsid w:val="00620A1F"/>
    <w:rsid w:val="007B5B2E"/>
    <w:rsid w:val="00967116"/>
    <w:rsid w:val="00997BB5"/>
    <w:rsid w:val="00E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8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581</Characters>
  <Application>Microsoft Office Word</Application>
  <DocSecurity>0</DocSecurity>
  <Lines>4</Lines>
  <Paragraphs>1</Paragraphs>
  <ScaleCrop>false</ScaleCrop>
  <Company>Sky123.Org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minmin</cp:lastModifiedBy>
  <cp:revision>10</cp:revision>
  <dcterms:created xsi:type="dcterms:W3CDTF">2014-12-01T02:56:00Z</dcterms:created>
  <dcterms:modified xsi:type="dcterms:W3CDTF">2014-12-05T03:32:00Z</dcterms:modified>
</cp:coreProperties>
</file>